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bookmarkStart w:id="0" w:name="_GoBack"/>
      <w:r>
        <w:rPr>
          <w:rFonts w:ascii="Arial" w:hAnsi="Arial" w:cs="Arial"/>
          <w:b/>
          <w:bCs/>
          <w:sz w:val="26"/>
          <w:szCs w:val="26"/>
        </w:rPr>
        <w:t>D</w:t>
      </w:r>
      <w:r>
        <w:rPr>
          <w:rFonts w:ascii="Arial" w:hAnsi="Arial" w:cs="Arial"/>
          <w:b/>
          <w:bCs/>
          <w:sz w:val="26"/>
          <w:szCs w:val="26"/>
        </w:rPr>
        <w:t>ersin Adı = Edebiyat Felsefesi</w:t>
      </w:r>
    </w:p>
    <w:bookmarkEnd w:id="0"/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Cinsiyetiniz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Cinsiyetiniz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792"/>
        <w:gridCol w:w="1178"/>
        <w:gridCol w:w="1039"/>
        <w:gridCol w:w="1411"/>
        <w:gridCol w:w="1489"/>
      </w:tblGrid>
      <w:tr w:rsidR="0043591D" w:rsidTr="006854CD">
        <w:trPr>
          <w:cantSplit/>
        </w:trPr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Cinsiyetiniz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Erkek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</w:tr>
      <w:tr w:rsidR="0043591D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4"/>
      </w:tblGrid>
      <w:tr w:rsidR="0043591D" w:rsidTr="006854CD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3A3824B" wp14:editId="42CA4C97">
            <wp:extent cx="5943600" cy="3498850"/>
            <wp:effectExtent l="0" t="0" r="0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101"/>
        <w:gridCol w:w="1178"/>
        <w:gridCol w:w="1038"/>
        <w:gridCol w:w="1410"/>
        <w:gridCol w:w="1488"/>
      </w:tblGrid>
      <w:tr w:rsidR="0043591D" w:rsidTr="006854CD">
        <w:trPr>
          <w:cantSplit/>
        </w:trPr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Akademik Ortalamanız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1.00-2.99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87,5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87,5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87,5</w:t>
            </w:r>
          </w:p>
        </w:tc>
      </w:tr>
      <w:tr w:rsidR="0043591D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3.00-4.00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12,5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12,5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0"/>
      </w:tblGrid>
      <w:tr w:rsidR="0043591D" w:rsidTr="006854CD">
        <w:trPr>
          <w:cantSplit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5E9126C" wp14:editId="3974A3B5">
            <wp:extent cx="5943600" cy="3498850"/>
            <wp:effectExtent l="0" t="0" r="0" b="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 tarihinin farklı dönemlerine ve akımlarına ilişkin bilgi sahibi olma]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[Felsefe tarihinin farklı dönemlerine ve akımlarına ilişkin bilgi sahibi olma]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AB934DD" wp14:editId="3E2DE185">
            <wp:extent cx="5943600" cy="3498850"/>
            <wp:effectExtent l="0" t="0" r="0" b="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1317FFD" wp14:editId="6307CA20">
            <wp:extent cx="5943600" cy="3498850"/>
            <wp:effectExtent l="0" t="0" r="0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[Filozofların ana yapıtlarını okuma, temel kavramlarını ve argümanlarını kavrama becerisi kazanma]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[Filozofların ana yapıtlarını okuma, temel kavramlarını ve argümanlarını kavrama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CE216D3" wp14:editId="489282DB">
            <wp:extent cx="5943600" cy="3498850"/>
            <wp:effectExtent l="0" t="0" r="0" b="0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[Rasyonel, tutarlı, eleştirel, çözümleyici ve birleşimci düşünebilme becerisi kazanma]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[Rasyonel, tutarlı, eleştirel, çözümleyici ve birleşimci düşünebilme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7B2DC1B" wp14:editId="63B2DBC3">
            <wp:extent cx="5943600" cy="3498850"/>
            <wp:effectExtent l="0" t="0" r="0" b="0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[Mesleki etik değerlere bağlı olarak takım çalışması yapmayı ve gerektiğinde bireysel sorumluluk üstlenmeyi öğrenme]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[Mesleki etik değerlere bağlı olarak takım çalışması yapmayı ve gerektiğinde bireysel sorumluluk üstlenmeyi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FA5AD84" wp14:editId="71FE8D72">
            <wp:extent cx="5943600" cy="3498850"/>
            <wp:effectExtent l="0" t="0" r="0" b="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[Diğer sosyal bilimlerden (tarih, edebiyat, sanat tarihi, hukuk, sosyoloji, psikoloji vb.) faydalanma ve disiplinler arası bir bakış açısı geliştirme]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D854F37" wp14:editId="0E3CD41D">
            <wp:extent cx="5943600" cy="3498850"/>
            <wp:effectExtent l="0" t="0" r="0" b="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[Farklı dillerdeki kaynaklardan da faydalanarak düşüncelerini sözlü ve yazılı biçimde ifade etme]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[Farklı dillerdeki kaynaklardan da faydalanarak düşüncelerini sözlü ve yazılı biçimde ifade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12,5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EA21BED" wp14:editId="3C162033">
            <wp:extent cx="5943600" cy="3498850"/>
            <wp:effectExtent l="0" t="0" r="0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[Doğa/temel bilimleri ile sosyal bilimleri, konuları, yöntemleri ve amaçları bakımından birbirinden ayırt etme]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[Doğa/temel bilimleri ile sosyal bilimleri, konuları, yöntemleri ve amaçları bakımından birbirinden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7DE1AD8" wp14:editId="5EB8B3E6">
            <wp:extent cx="5943600" cy="3498850"/>
            <wp:effectExtent l="0" t="0" r="0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[Teknolojiyi kullanma ve etkin iletişim kurma becerisi kazanma]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[Teknolojiyi kullanma ve etkin iletişim kurma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12,5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EDA59D1" wp14:editId="49B489E8">
            <wp:extent cx="5943600" cy="3498850"/>
            <wp:effectExtent l="0" t="0" r="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[Ulusal ve uluslararası düzeyde felsefi bilginin üretimine ve toplumla paylaşılmasına katkı sağlama]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[Ulusal ve uluslararası düzeyde felsefi bilginin üretimine ve toplumla paylaşılmasına katkı sağlama]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12,5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E1B612C" wp14:editId="6B6BB14B">
            <wp:extent cx="5943600" cy="3498850"/>
            <wp:effectExtent l="0" t="0" r="0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[Felsefi bilginin özelliğini kavrar ve felsefi bilgiyi, bilimsel, sanatsal, mitsel ve dinsel bilgi türlerinden ayırt etme]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[Felsefi bilginin özelliğini kavrar ve felsefi bilgiyi, bilimsel, sanatsal, mitsel ve dinsel bilgi türlerinden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D7D820F" wp14:editId="72F33E01">
            <wp:extent cx="5943600" cy="3498850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Derse hazırlıklı gelir]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[Derse hazırlıklı gelir]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89EB448" wp14:editId="7B771B2C">
            <wp:extent cx="5943600" cy="3498850"/>
            <wp:effectExtent l="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zamanını etkin kullanır]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zamanını etkin kullanır]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35A7247" wp14:editId="5FDEDB0B">
            <wp:extent cx="5943600" cy="3498850"/>
            <wp:effectExtent l="0" t="0" r="0" b="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Anlattığı konuya hakimdir.]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Anlattığı konuya hakimdir.]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Anlattığı konuya hakimdir.]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3861941" wp14:editId="4A838770">
            <wp:extent cx="5943600" cy="3498850"/>
            <wp:effectExtent l="0" t="0" r="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öğretmekte başarılıdır]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öğretmekte başarılıdır]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2EFAFB3" wp14:editId="303441F7">
            <wp:extent cx="5943600" cy="3498850"/>
            <wp:effectExtent l="0" t="0" r="0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yüzeysel olarak işler]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3591D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yüzeysel olarak işler]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87,5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3591D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FD375B3" wp14:editId="4E572D1E">
            <wp:extent cx="5943600" cy="3498850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Öğrencilere karşı olumludur]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[Öğrencilere karşı olumludur]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16AB09E" wp14:editId="75065345">
            <wp:extent cx="5943600" cy="3498850"/>
            <wp:effectExtent l="0" t="0" r="0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 arasında ayırım yapmaz]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Dersin sorumlusu ile ilgili olarak  [Öğrenciler arasında ayırım yapmaz]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 arasında ayırım yapmaz]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EB56EEA" wp14:editId="616CB4CA">
            <wp:extent cx="5943600" cy="3498850"/>
            <wp:effectExtent l="0" t="0" r="0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saatleri dışında, dersle ilgili olarak öğrenciye zaman ayırır]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saatleri dışında, dersle ilgili olarak öğrenciye zaman ayırır]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260828D" wp14:editId="6B7D148A">
            <wp:extent cx="5943600" cy="3498850"/>
            <wp:effectExtent l="0" t="0" r="0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Sınav kağıdımı incelemek için çekinmeden odasına gidebilirim]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[Sınav kağıdımı incelemek için çekinmeden odasına gidebilirim]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889F09D" wp14:editId="1EE081E4">
            <wp:extent cx="5943600" cy="3498850"/>
            <wp:effectExtent l="0" t="0" r="0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sırasında çekinmeden soru sorabilirim.]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sırasında çekinmeden soru sorabilirim.]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sırasında çekinmeden soru sorabilirim.]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5E3CCEA" wp14:editId="2F38F29E">
            <wp:extent cx="5943600" cy="3498850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Ders ile ilgili olarak [Dönem başında dersin hedefi, içeriği ve öğrencilerden beklentiler açıklandı]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6C0676C" wp14:editId="0E4C73C7">
            <wp:extent cx="5943600" cy="3498850"/>
            <wp:effectExtent l="0" t="0" r="0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ile ilgili kaynaklar tanıtıldı]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6024F18" wp14:editId="41A10F3B">
            <wp:extent cx="5943600" cy="3498850"/>
            <wp:effectExtent l="0" t="0" r="0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kapsamındaki konular işlendi]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AD21729" wp14:editId="48CF59BC">
            <wp:extent cx="5943600" cy="3498850"/>
            <wp:effectExtent l="0" t="0" r="0" b="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 ile ilgili olarak [Anlatılan konuların düzeyi bana uygundu]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[Anlatılan konuların düzeyi bana uygundu]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5B252F8" wp14:editId="3525CD7C">
            <wp:extent cx="5943600" cy="3498850"/>
            <wp:effectExtent l="0" t="0" r="0" b="0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[Bu ders mesleğimde kullanabileceğim önemli bilgi ve becerileri kazandırdı.]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648DC47" wp14:editId="3437352F">
            <wp:extent cx="5943600" cy="3498850"/>
            <wp:effectExtent l="0" t="0" r="0" b="0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daha sonra tartışıldı ve yanıtlandı]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12,5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500180D" wp14:editId="2FA78B9B">
            <wp:extent cx="5943600" cy="3498850"/>
            <wp:effectExtent l="0" t="0" r="0" b="0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bilgi düzeyimi ölçmekteydi]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9A38DD4" wp14:editId="2284D3A9">
            <wp:extent cx="5943600" cy="3498850"/>
            <wp:effectExtent l="0" t="0" r="0" b="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:rsidR="0043591D" w:rsidRDefault="0043591D" w:rsidP="0043591D">
      <w:pPr>
        <w:rPr>
          <w:rFonts w:ascii="Arial" w:hAnsi="Arial" w:cs="Arial"/>
          <w:sz w:val="26"/>
          <w:szCs w:val="26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43591D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591D" w:rsidRDefault="0043591D" w:rsidP="0043591D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591D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591D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[Sınav sonuçları gerçekçi bir şekilde puanlandı.]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591D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591D" w:rsidRDefault="0043591D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591D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591D" w:rsidRDefault="0043591D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591D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91D" w:rsidRDefault="0043591D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Edebiyat Felsefesi</w:t>
            </w:r>
          </w:p>
        </w:tc>
      </w:tr>
    </w:tbl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CB8C579" wp14:editId="377C8CF2">
            <wp:extent cx="5943600" cy="3498850"/>
            <wp:effectExtent l="0" t="0" r="0" b="0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D" w:rsidRDefault="0043591D" w:rsidP="0043591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591D" w:rsidRDefault="0043591D" w:rsidP="0043591D">
      <w:pPr>
        <w:rPr>
          <w:rFonts w:ascii="Arial" w:hAnsi="Arial" w:cs="Arial"/>
          <w:b/>
          <w:bCs/>
          <w:sz w:val="26"/>
          <w:szCs w:val="26"/>
        </w:rPr>
      </w:pPr>
    </w:p>
    <w:p w:rsidR="00461633" w:rsidRPr="0043591D" w:rsidRDefault="00461633" w:rsidP="0043591D"/>
    <w:sectPr w:rsidR="00461633" w:rsidRPr="0043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20"/>
    <w:rsid w:val="000721E7"/>
    <w:rsid w:val="002F3020"/>
    <w:rsid w:val="0043591D"/>
    <w:rsid w:val="00461633"/>
    <w:rsid w:val="0057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F9070-72DA-4F9E-8AC8-A54C1764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F3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020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3020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3020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020"/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F3020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F3020"/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2022-08-09T11:11:00Z</dcterms:created>
  <dcterms:modified xsi:type="dcterms:W3CDTF">2022-08-09T11:11:00Z</dcterms:modified>
</cp:coreProperties>
</file>